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C01F8" w14:textId="77777777" w:rsidR="00222F72" w:rsidRPr="00A25843" w:rsidRDefault="00222F72" w:rsidP="00060681">
      <w:pPr>
        <w:jc w:val="center"/>
        <w:rPr>
          <w:b/>
        </w:rPr>
      </w:pPr>
      <w:bookmarkStart w:id="0" w:name="_GoBack"/>
      <w:bookmarkEnd w:id="0"/>
      <w:r w:rsidRPr="00A25843">
        <w:rPr>
          <w:b/>
        </w:rPr>
        <w:t>GHI Yard Solutions for a 21st Century Garden City Task Force</w:t>
      </w:r>
    </w:p>
    <w:p w14:paraId="3D544210" w14:textId="77777777" w:rsidR="00222F72" w:rsidRPr="00A25843" w:rsidRDefault="00222F72" w:rsidP="00060681">
      <w:pPr>
        <w:jc w:val="center"/>
        <w:rPr>
          <w:b/>
        </w:rPr>
      </w:pPr>
      <w:r w:rsidRPr="00A25843">
        <w:rPr>
          <w:b/>
        </w:rPr>
        <w:t>EXECUTIVE SUMMARY OF MEMBER SURVEY</w:t>
      </w:r>
    </w:p>
    <w:p w14:paraId="647737C7" w14:textId="77777777" w:rsidR="008E5056" w:rsidRDefault="008E5056" w:rsidP="004E3350">
      <w:r>
        <w:t xml:space="preserve">To help </w:t>
      </w:r>
      <w:r w:rsidRPr="00027AC2">
        <w:t>accom</w:t>
      </w:r>
      <w:r>
        <w:t xml:space="preserve">plish the Task Force’s </w:t>
      </w:r>
      <w:r w:rsidRPr="00027AC2">
        <w:t>mission</w:t>
      </w:r>
      <w:r>
        <w:rPr>
          <w:rStyle w:val="EndnoteReference"/>
        </w:rPr>
        <w:endnoteReference w:id="1"/>
      </w:r>
      <w:r w:rsidRPr="00027AC2">
        <w:t xml:space="preserve">, </w:t>
      </w:r>
      <w:r>
        <w:t>the Task Force conducted a voluntary member survey of members’ needs, wants, and concerns regarding their own yards and GHI common areas</w:t>
      </w:r>
      <w:r w:rsidRPr="008E5056">
        <w:rPr>
          <w:rFonts w:eastAsia="Times New Roman" w:cs="Arial"/>
          <w:color w:val="333333"/>
        </w:rPr>
        <w:t xml:space="preserve"> </w:t>
      </w:r>
      <w:r>
        <w:rPr>
          <w:rFonts w:eastAsia="Times New Roman" w:cs="Arial"/>
          <w:color w:val="333333"/>
        </w:rPr>
        <w:t>during the period January 17 – April 7, 2017</w:t>
      </w:r>
      <w:r>
        <w:t xml:space="preserve">. </w:t>
      </w:r>
      <w:r>
        <w:rPr>
          <w:rFonts w:eastAsia="Times New Roman" w:cs="Arial"/>
          <w:color w:val="333333"/>
        </w:rPr>
        <w:t>The anonymous survey was available online and on paper, and had both closed- and open-ended questions.</w:t>
      </w:r>
      <w:r>
        <w:rPr>
          <w:rStyle w:val="EndnoteReference"/>
          <w:rFonts w:eastAsia="Times New Roman" w:cs="Arial"/>
          <w:color w:val="333333"/>
        </w:rPr>
        <w:endnoteReference w:id="2"/>
      </w:r>
      <w:r>
        <w:rPr>
          <w:rFonts w:eastAsia="Times New Roman" w:cs="Arial"/>
          <w:color w:val="333333"/>
        </w:rPr>
        <w:t xml:space="preserve"> The sample was </w:t>
      </w:r>
      <w:r>
        <w:t>self-selected and does not necessarily represent the population of GHI members.</w:t>
      </w:r>
      <w:r w:rsidRPr="00C10BEC">
        <w:t xml:space="preserve"> </w:t>
      </w:r>
    </w:p>
    <w:p w14:paraId="4CA3B093" w14:textId="77777777" w:rsidR="008E5056" w:rsidRDefault="008E5056" w:rsidP="004E3350">
      <w:r>
        <w:t>A t</w:t>
      </w:r>
      <w:r w:rsidRPr="00F014BD">
        <w:t>otal</w:t>
      </w:r>
      <w:r>
        <w:t xml:space="preserve"> of</w:t>
      </w:r>
      <w:r w:rsidRPr="00F014BD">
        <w:t xml:space="preserve"> 175 (172 online, 3 on paper)</w:t>
      </w:r>
      <w:r>
        <w:t xml:space="preserve"> members responded; 108 respondents provided their court name and number; 71 courts </w:t>
      </w:r>
      <w:r w:rsidR="000B2F32">
        <w:t>were</w:t>
      </w:r>
      <w:r>
        <w:t xml:space="preserve"> represented</w:t>
      </w:r>
      <w:r w:rsidR="004E3350">
        <w:t>; and 9</w:t>
      </w:r>
      <w:r w:rsidR="000B2F32">
        <w:t xml:space="preserve">5 </w:t>
      </w:r>
      <w:r>
        <w:t xml:space="preserve">respondents entered the </w:t>
      </w:r>
      <w:r w:rsidR="000B2F32">
        <w:t xml:space="preserve">raffle for one of three </w:t>
      </w:r>
      <w:r>
        <w:t xml:space="preserve">free garden consultations. Four Task Force members provided the consults </w:t>
      </w:r>
      <w:r w:rsidR="00060681">
        <w:t xml:space="preserve">on </w:t>
      </w:r>
      <w:r>
        <w:t>April 30</w:t>
      </w:r>
      <w:r w:rsidR="000B2F32">
        <w:t xml:space="preserve"> to three</w:t>
      </w:r>
      <w:r w:rsidR="004E3350">
        <w:t xml:space="preserve"> randomly selected </w:t>
      </w:r>
      <w:r w:rsidR="000B2F32">
        <w:t>respondents</w:t>
      </w:r>
      <w:r w:rsidR="004E3350">
        <w:t>.</w:t>
      </w:r>
    </w:p>
    <w:p w14:paraId="3EB9C4BB" w14:textId="77777777" w:rsidR="004E3350" w:rsidRPr="00060681" w:rsidRDefault="00060681" w:rsidP="004E3350">
      <w:pPr>
        <w:rPr>
          <w:b/>
        </w:rPr>
      </w:pPr>
      <w:r w:rsidRPr="00060681">
        <w:rPr>
          <w:b/>
        </w:rPr>
        <w:t>FINDINGS</w:t>
      </w:r>
    </w:p>
    <w:p w14:paraId="77BCFECA" w14:textId="77777777" w:rsidR="004E3350" w:rsidRDefault="004E3350" w:rsidP="004E3350">
      <w:r>
        <w:t>The Task Force reviewed the survey findings</w:t>
      </w:r>
      <w:r>
        <w:rPr>
          <w:rStyle w:val="EndnoteReference"/>
        </w:rPr>
        <w:endnoteReference w:id="3"/>
      </w:r>
      <w:r>
        <w:t xml:space="preserve"> and</w:t>
      </w:r>
      <w:r w:rsidR="00060681">
        <w:t xml:space="preserve"> identified the following </w:t>
      </w:r>
      <w:r w:rsidR="00904F9C">
        <w:t xml:space="preserve">trends in </w:t>
      </w:r>
      <w:r w:rsidR="00060681">
        <w:t>needs, wants, and concerns among respondents.</w:t>
      </w:r>
      <w:r w:rsidR="000B2F32">
        <w:t xml:space="preserve"> For the sake of brevity, this summary does not present findings on topics that illustrate respondents’ satisfaction with and/or appreciation of their own yards and GHI common areas.</w:t>
      </w:r>
    </w:p>
    <w:p w14:paraId="288788D1" w14:textId="77777777" w:rsidR="00D773AA" w:rsidRDefault="00D773AA" w:rsidP="00D773AA">
      <w:r>
        <w:rPr>
          <w:b/>
        </w:rPr>
        <w:t>Drainage</w:t>
      </w:r>
      <w:r>
        <w:t>: 72 respondents not satisfied with drainage/swales situation, with many complaints.</w:t>
      </w:r>
    </w:p>
    <w:p w14:paraId="72987019" w14:textId="77777777" w:rsidR="00904F9C" w:rsidRDefault="00904F9C" w:rsidP="00904F9C">
      <w:r>
        <w:rPr>
          <w:b/>
        </w:rPr>
        <w:t>Junk/trash</w:t>
      </w:r>
      <w:r>
        <w:t xml:space="preserve"> </w:t>
      </w:r>
      <w:r w:rsidRPr="00D773AA">
        <w:rPr>
          <w:b/>
        </w:rPr>
        <w:t>in neighbor's yards</w:t>
      </w:r>
      <w:r>
        <w:t xml:space="preserve">: </w:t>
      </w:r>
      <w:r w:rsidR="00D773AA">
        <w:t xml:space="preserve"> </w:t>
      </w:r>
      <w:r w:rsidR="00A25843">
        <w:t xml:space="preserve">145 reported they were bothered by </w:t>
      </w:r>
      <w:r>
        <w:t>trash/debris in yards</w:t>
      </w:r>
      <w:r w:rsidR="007A0794">
        <w:t>, e.g., j</w:t>
      </w:r>
      <w:r>
        <w:t>unky-looking compost bin</w:t>
      </w:r>
      <w:r w:rsidR="007A0794">
        <w:t>s</w:t>
      </w:r>
      <w:r>
        <w:t xml:space="preserve">, lots of trashy or unkempt yards. </w:t>
      </w:r>
      <w:r w:rsidR="007A0794">
        <w:t>GHI e</w:t>
      </w:r>
      <w:r>
        <w:t xml:space="preserve">nforcement insufficient and inconsistent. </w:t>
      </w:r>
    </w:p>
    <w:p w14:paraId="5D11556F" w14:textId="77777777" w:rsidR="00904F9C" w:rsidRDefault="00060681" w:rsidP="00060681">
      <w:r>
        <w:rPr>
          <w:b/>
        </w:rPr>
        <w:t>Privacy</w:t>
      </w:r>
      <w:r>
        <w:t xml:space="preserve">: </w:t>
      </w:r>
      <w:r w:rsidR="00904F9C">
        <w:t xml:space="preserve">63 report not happy with privacy between their yard and neighbors. </w:t>
      </w:r>
      <w:r>
        <w:t>Not enough privacy to enjoy time in yards.  When plants are used</w:t>
      </w:r>
      <w:r w:rsidR="007A0794">
        <w:t xml:space="preserve"> for privacy</w:t>
      </w:r>
      <w:r>
        <w:t>, they can take up much of the yard. Want to know what plants to use.</w:t>
      </w:r>
      <w:r w:rsidR="009D6BE1">
        <w:t xml:space="preserve"> 120 said increasing privacy through plantings is important.</w:t>
      </w:r>
    </w:p>
    <w:p w14:paraId="7D0761F5" w14:textId="77777777" w:rsidR="00EB74FF" w:rsidRDefault="00EB74FF" w:rsidP="00EB74FF">
      <w:r>
        <w:rPr>
          <w:b/>
        </w:rPr>
        <w:t>Hedges:</w:t>
      </w:r>
      <w:r>
        <w:t xml:space="preserve"> 104 responders are bothered by poor hedge maintenance. Complaints that some are too tall.</w:t>
      </w:r>
    </w:p>
    <w:p w14:paraId="1F45DDA8" w14:textId="77777777" w:rsidR="00EB74FF" w:rsidRDefault="00EB74FF" w:rsidP="00EB74FF">
      <w:r>
        <w:rPr>
          <w:b/>
        </w:rPr>
        <w:t>Sidewalks</w:t>
      </w:r>
      <w:r>
        <w:t xml:space="preserve">: Not cleared of plant debris, overgrown plants. </w:t>
      </w:r>
      <w:r w:rsidR="00550E0A">
        <w:t xml:space="preserve">Tripping hazards from poor maintenance of the sidewalk. </w:t>
      </w:r>
      <w:r>
        <w:t>More lighting needed.</w:t>
      </w:r>
    </w:p>
    <w:p w14:paraId="56552E00" w14:textId="77777777" w:rsidR="00060681" w:rsidRDefault="00060681" w:rsidP="00060681">
      <w:r>
        <w:rPr>
          <w:b/>
        </w:rPr>
        <w:t>Gardening help needed:</w:t>
      </w:r>
      <w:r>
        <w:t xml:space="preserve"> 1</w:t>
      </w:r>
      <w:r w:rsidR="00D773AA">
        <w:t>55</w:t>
      </w:r>
      <w:r>
        <w:t xml:space="preserve"> responde</w:t>
      </w:r>
      <w:r w:rsidR="00D773AA">
        <w:t xml:space="preserve">nts said improving their garden was important and 147 said </w:t>
      </w:r>
      <w:r>
        <w:t>reduc</w:t>
      </w:r>
      <w:r w:rsidR="00D773AA">
        <w:t xml:space="preserve">ing yard </w:t>
      </w:r>
      <w:r>
        <w:t>maintenance</w:t>
      </w:r>
      <w:r w:rsidR="00D773AA">
        <w:t xml:space="preserve"> was.</w:t>
      </w:r>
      <w:r>
        <w:t xml:space="preserve"> Many responders want help for provision for wildlife (e.g. mentioning natives, pollinators). Preferred sources of help/information included: GHI website, </w:t>
      </w:r>
      <w:r w:rsidR="009D6BE1">
        <w:t xml:space="preserve">Communicator, and E-News; </w:t>
      </w:r>
      <w:r>
        <w:t>instructional open gardens, workshops (pruning, etc)</w:t>
      </w:r>
      <w:r w:rsidR="009D6BE1">
        <w:t>; and social media</w:t>
      </w:r>
      <w:r>
        <w:t>. Many want consultations for individual yards.</w:t>
      </w:r>
    </w:p>
    <w:p w14:paraId="1CD2AA24" w14:textId="77777777" w:rsidR="00D773AA" w:rsidRDefault="00D773AA" w:rsidP="00D773AA">
      <w:r>
        <w:rPr>
          <w:b/>
        </w:rPr>
        <w:t xml:space="preserve">Shade:  </w:t>
      </w:r>
      <w:r>
        <w:t>H</w:t>
      </w:r>
      <w:r w:rsidRPr="00060681">
        <w:t>elp needed w</w:t>
      </w:r>
      <w:r>
        <w:t>ith lawn alternatives, how to grow lawn better in shade. Complaints of too many trees causing shade. Want to know what edibles, shrubs, plan</w:t>
      </w:r>
      <w:r w:rsidR="007A0794">
        <w:t>t</w:t>
      </w:r>
      <w:r>
        <w:t>s will grow</w:t>
      </w:r>
      <w:r w:rsidR="007A0794">
        <w:t xml:space="preserve"> in shade</w:t>
      </w:r>
      <w:r>
        <w:t>.</w:t>
      </w:r>
      <w:r w:rsidR="007A0794">
        <w:t xml:space="preserve"> Some mentions of poor soil quality.</w:t>
      </w:r>
    </w:p>
    <w:p w14:paraId="58D5EF62" w14:textId="77777777" w:rsidR="00EB74FF" w:rsidRDefault="00EB74FF" w:rsidP="00EB74FF">
      <w:r>
        <w:rPr>
          <w:b/>
        </w:rPr>
        <w:lastRenderedPageBreak/>
        <w:t>Sheds:</w:t>
      </w:r>
      <w:r>
        <w:t xml:space="preserve"> More flexibility wanted as to location.</w:t>
      </w:r>
    </w:p>
    <w:p w14:paraId="224D674F" w14:textId="77777777" w:rsidR="00683134" w:rsidRDefault="009D6BE1" w:rsidP="00060681">
      <w:r>
        <w:rPr>
          <w:b/>
        </w:rPr>
        <w:t>“</w:t>
      </w:r>
      <w:r w:rsidR="00060681">
        <w:rPr>
          <w:b/>
        </w:rPr>
        <w:t>Critter problems</w:t>
      </w:r>
      <w:r>
        <w:rPr>
          <w:b/>
        </w:rPr>
        <w:t>”</w:t>
      </w:r>
      <w:r w:rsidR="00060681">
        <w:t xml:space="preserve">: </w:t>
      </w:r>
      <w:r>
        <w:t>109 reported being bothered by aggressive or no</w:t>
      </w:r>
      <w:r w:rsidR="00A25843">
        <w:t>isy</w:t>
      </w:r>
      <w:r>
        <w:t xml:space="preserve"> dogs. Additional complaints of free-roaming cats, dog and cat waste. </w:t>
      </w:r>
      <w:r w:rsidR="00550E0A">
        <w:t>Respondents a</w:t>
      </w:r>
      <w:r>
        <w:t>lso n</w:t>
      </w:r>
      <w:r w:rsidR="00060681">
        <w:t>eed help with preventing/controlling deer, mosquitoes, chiggers, moles</w:t>
      </w:r>
      <w:r w:rsidR="00683134">
        <w:t>.</w:t>
      </w:r>
    </w:p>
    <w:p w14:paraId="0E80F9F9" w14:textId="77777777" w:rsidR="00060681" w:rsidRDefault="00060681" w:rsidP="00060681">
      <w:r>
        <w:t xml:space="preserve"> </w:t>
      </w:r>
      <w:r>
        <w:rPr>
          <w:b/>
        </w:rPr>
        <w:t xml:space="preserve">Laundry lines: </w:t>
      </w:r>
      <w:r w:rsidRPr="00904F9C">
        <w:t>W</w:t>
      </w:r>
      <w:r w:rsidR="00904F9C">
        <w:t>a</w:t>
      </w:r>
      <w:r>
        <w:t>nt</w:t>
      </w:r>
      <w:r w:rsidR="00904F9C">
        <w:t xml:space="preserve"> </w:t>
      </w:r>
      <w:r>
        <w:t>more flexibility as to service/garden side.</w:t>
      </w:r>
    </w:p>
    <w:p w14:paraId="050288BF" w14:textId="77777777" w:rsidR="00EB74FF" w:rsidRDefault="00060681" w:rsidP="00EB74FF">
      <w:r>
        <w:rPr>
          <w:b/>
        </w:rPr>
        <w:t>GHI processes</w:t>
      </w:r>
      <w:r w:rsidR="00D773AA">
        <w:t>: 44 reported dissatis</w:t>
      </w:r>
      <w:r w:rsidR="00904F9C">
        <w:t>faction</w:t>
      </w:r>
      <w:r>
        <w:t xml:space="preserve"> with GHI procedures for making changes to yard.</w:t>
      </w:r>
      <w:r w:rsidR="00683134" w:rsidRPr="00683134">
        <w:t xml:space="preserve"> </w:t>
      </w:r>
      <w:r w:rsidR="00683134">
        <w:t>Rules unclear as to what's allowed and what not, e.g., lattice. A</w:t>
      </w:r>
      <w:r>
        <w:t xml:space="preserve">pproval process </w:t>
      </w:r>
      <w:r w:rsidR="00683134">
        <w:t xml:space="preserve">for changes is </w:t>
      </w:r>
      <w:r w:rsidR="00EB74FF">
        <w:t>sometimes unreasonable. Criteria for citations in Beautification program not clear/unknown.</w:t>
      </w:r>
    </w:p>
    <w:p w14:paraId="4D44BF35" w14:textId="77777777" w:rsidR="00060681" w:rsidRDefault="00060681" w:rsidP="00060681">
      <w:r>
        <w:rPr>
          <w:b/>
        </w:rPr>
        <w:t>Fence</w:t>
      </w:r>
      <w:r w:rsidR="00EB74FF">
        <w:rPr>
          <w:b/>
        </w:rPr>
        <w:t>s</w:t>
      </w:r>
      <w:r>
        <w:t xml:space="preserve">: 59 responders say they want to change type of fence (unclear as to their own fence or neighbors'). </w:t>
      </w:r>
      <w:r w:rsidR="00EB74FF">
        <w:t xml:space="preserve">Some </w:t>
      </w:r>
      <w:r>
        <w:t>complaints about chain</w:t>
      </w:r>
      <w:r w:rsidR="00EB74FF">
        <w:t xml:space="preserve"> </w:t>
      </w:r>
      <w:r>
        <w:t>link, about fences (of various types) in poor repair.</w:t>
      </w:r>
      <w:r w:rsidR="009D6BE1">
        <w:t xml:space="preserve"> </w:t>
      </w:r>
      <w:r w:rsidR="00A25843">
        <w:t>“</w:t>
      </w:r>
      <w:r w:rsidR="009D6BE1">
        <w:t>Neighbor can stop you from removing yours, yet you have to maintain this fence you don't want.</w:t>
      </w:r>
      <w:r w:rsidR="00A25843">
        <w:t>”</w:t>
      </w:r>
    </w:p>
    <w:p w14:paraId="61683A74" w14:textId="77777777" w:rsidR="007A0794" w:rsidRDefault="00060681" w:rsidP="00060681">
      <w:r>
        <w:rPr>
          <w:b/>
        </w:rPr>
        <w:t>Common Area</w:t>
      </w:r>
      <w:r>
        <w:t xml:space="preserve">: </w:t>
      </w:r>
      <w:r w:rsidR="007A0794">
        <w:t>More seats and benches requested.  Some want to turn common areas into community gardens or demonstration eco-friendly gardens. One</w:t>
      </w:r>
      <w:r>
        <w:t xml:space="preserve"> </w:t>
      </w:r>
      <w:r w:rsidR="00EB74FF">
        <w:t xml:space="preserve">member offered to take over maintenance of common area perceived as not well </w:t>
      </w:r>
      <w:r w:rsidR="00550E0A">
        <w:t xml:space="preserve">maintained. </w:t>
      </w:r>
    </w:p>
    <w:p w14:paraId="76976B0C" w14:textId="77777777" w:rsidR="00A25843" w:rsidRDefault="00A25843" w:rsidP="00060681">
      <w:pPr>
        <w:rPr>
          <w:b/>
        </w:rPr>
      </w:pPr>
      <w:r w:rsidRPr="00A25843">
        <w:rPr>
          <w:b/>
        </w:rPr>
        <w:t>NEXT STEPS</w:t>
      </w:r>
    </w:p>
    <w:p w14:paraId="29F2B5AE" w14:textId="77777777" w:rsidR="00A25843" w:rsidRPr="00A25843" w:rsidRDefault="00AF1009" w:rsidP="00060681">
      <w:r>
        <w:t>The Task Force will continue to research solutions to the topics above (or refer issues such as storm water problems and cat and dog problems to their respective GHI entit</w:t>
      </w:r>
      <w:r w:rsidR="007A0794">
        <w:t>ies</w:t>
      </w:r>
      <w:r>
        <w:t>). Guidance/information</w:t>
      </w:r>
      <w:r w:rsidR="000B2F32">
        <w:t>/input</w:t>
      </w:r>
      <w:r>
        <w:t xml:space="preserve"> will be sought from GHI and City of Greenbelt </w:t>
      </w:r>
      <w:r w:rsidR="000B2F32">
        <w:t xml:space="preserve">staff; GHI Committees; </w:t>
      </w:r>
      <w:r>
        <w:t>Prince George’s</w:t>
      </w:r>
      <w:r w:rsidR="000B2F32">
        <w:t xml:space="preserve"> County personnel; </w:t>
      </w:r>
      <w:r>
        <w:t>evidence-based sources on sustainable gardening</w:t>
      </w:r>
      <w:r w:rsidR="000B2F32">
        <w:t>/yards</w:t>
      </w:r>
      <w:r>
        <w:t>, historic preservation of “garden cities,”</w:t>
      </w:r>
      <w:r w:rsidR="000B2F32">
        <w:t xml:space="preserve"> landscape design</w:t>
      </w:r>
      <w:r>
        <w:t xml:space="preserve">, </w:t>
      </w:r>
      <w:r w:rsidR="000B2F32">
        <w:t>and other topics.</w:t>
      </w:r>
    </w:p>
    <w:sectPr w:rsidR="00A25843" w:rsidRPr="00A25843" w:rsidSect="00993F31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9E562" w14:textId="77777777" w:rsidR="00C5249C" w:rsidRDefault="00C5249C" w:rsidP="008E5056">
      <w:pPr>
        <w:spacing w:after="0" w:line="240" w:lineRule="auto"/>
      </w:pPr>
      <w:r>
        <w:separator/>
      </w:r>
    </w:p>
  </w:endnote>
  <w:endnote w:type="continuationSeparator" w:id="0">
    <w:p w14:paraId="7461327A" w14:textId="77777777" w:rsidR="00C5249C" w:rsidRDefault="00C5249C" w:rsidP="008E5056">
      <w:pPr>
        <w:spacing w:after="0" w:line="240" w:lineRule="auto"/>
      </w:pPr>
      <w:r>
        <w:continuationSeparator/>
      </w:r>
    </w:p>
  </w:endnote>
  <w:endnote w:id="1">
    <w:p w14:paraId="2B50E1AE" w14:textId="77777777" w:rsidR="008E5056" w:rsidRDefault="008E5056">
      <w:pPr>
        <w:pStyle w:val="EndnoteText"/>
      </w:pPr>
      <w:r>
        <w:rPr>
          <w:rStyle w:val="EndnoteReference"/>
        </w:rPr>
        <w:endnoteRef/>
      </w:r>
      <w:r>
        <w:t xml:space="preserve">  The Task Force mission is:</w:t>
      </w:r>
    </w:p>
    <w:p w14:paraId="58EEA328" w14:textId="77777777" w:rsidR="008E5056" w:rsidRPr="008E5056" w:rsidRDefault="008E5056" w:rsidP="008E5056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8E5056">
        <w:rPr>
          <w:sz w:val="18"/>
          <w:szCs w:val="18"/>
        </w:rPr>
        <w:t>To help members enjoy their yards more and in new ways – for seating, play areas, pollinator gardens – you tell us!</w:t>
      </w:r>
    </w:p>
    <w:p w14:paraId="55F6124B" w14:textId="77777777" w:rsidR="008E5056" w:rsidRPr="008E5056" w:rsidRDefault="008E5056" w:rsidP="008E5056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8E5056">
        <w:rPr>
          <w:sz w:val="18"/>
          <w:szCs w:val="18"/>
        </w:rPr>
        <w:t>To explore ways of becoming a greener community.</w:t>
      </w:r>
    </w:p>
    <w:p w14:paraId="5C289C23" w14:textId="77777777" w:rsidR="008E5056" w:rsidRPr="008E5056" w:rsidRDefault="008E5056" w:rsidP="008E5056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8E5056">
        <w:rPr>
          <w:sz w:val="18"/>
          <w:szCs w:val="18"/>
        </w:rPr>
        <w:t xml:space="preserve"> To propose changes to GHI rules that provide for more options in screening a</w:t>
      </w:r>
      <w:r>
        <w:rPr>
          <w:sz w:val="18"/>
          <w:szCs w:val="18"/>
        </w:rPr>
        <w:t xml:space="preserve">nd other yard improvements that </w:t>
      </w:r>
      <w:r w:rsidRPr="008E5056">
        <w:rPr>
          <w:sz w:val="18"/>
          <w:szCs w:val="18"/>
        </w:rPr>
        <w:t>complement our architecture while maintaining Greenbelt's historic openness.</w:t>
      </w:r>
    </w:p>
    <w:p w14:paraId="1CFAE334" w14:textId="77777777" w:rsidR="008E5056" w:rsidRPr="008E5056" w:rsidRDefault="008E5056" w:rsidP="008E5056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8E5056">
        <w:rPr>
          <w:sz w:val="18"/>
          <w:szCs w:val="18"/>
        </w:rPr>
        <w:t xml:space="preserve"> To ensure that GHI rules pertaining to members’ yards are easy to understand and procedures for GHI approval, where necessary, are easy to follow.</w:t>
      </w:r>
    </w:p>
    <w:p w14:paraId="5FEAF85D" w14:textId="77777777" w:rsidR="008E5056" w:rsidRDefault="008E5056" w:rsidP="00A25843">
      <w:pPr>
        <w:pStyle w:val="ListParagraph"/>
        <w:numPr>
          <w:ilvl w:val="0"/>
          <w:numId w:val="1"/>
        </w:numPr>
      </w:pPr>
      <w:r w:rsidRPr="00A25843">
        <w:rPr>
          <w:sz w:val="18"/>
          <w:szCs w:val="18"/>
        </w:rPr>
        <w:t xml:space="preserve"> To compile examples of garden styles, features and plants that work in GHI yards and provide other forms of guidance.</w:t>
      </w:r>
    </w:p>
  </w:endnote>
  <w:endnote w:id="2">
    <w:p w14:paraId="5446E3A5" w14:textId="77777777" w:rsidR="008E5056" w:rsidRDefault="008E5056">
      <w:pPr>
        <w:pStyle w:val="EndnoteText"/>
      </w:pPr>
      <w:r>
        <w:rPr>
          <w:rStyle w:val="EndnoteReference"/>
        </w:rPr>
        <w:endnoteRef/>
      </w:r>
      <w:r>
        <w:t xml:space="preserve"> Copies of the survey are available upon request.</w:t>
      </w:r>
    </w:p>
  </w:endnote>
  <w:endnote w:id="3">
    <w:p w14:paraId="3E98254E" w14:textId="77777777" w:rsidR="004E3350" w:rsidRDefault="004E3350">
      <w:pPr>
        <w:pStyle w:val="EndnoteText"/>
      </w:pPr>
      <w:r>
        <w:rPr>
          <w:rStyle w:val="EndnoteReference"/>
        </w:rPr>
        <w:endnoteRef/>
      </w:r>
      <w:r>
        <w:t xml:space="preserve"> Full draft report of findings available upon request.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216C5" w14:textId="77777777" w:rsidR="00C5249C" w:rsidRDefault="00C5249C" w:rsidP="008E5056">
      <w:pPr>
        <w:spacing w:after="0" w:line="240" w:lineRule="auto"/>
      </w:pPr>
      <w:r>
        <w:separator/>
      </w:r>
    </w:p>
  </w:footnote>
  <w:footnote w:type="continuationSeparator" w:id="0">
    <w:p w14:paraId="7207F666" w14:textId="77777777" w:rsidR="00C5249C" w:rsidRDefault="00C5249C" w:rsidP="008E5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0075B"/>
    <w:multiLevelType w:val="hybridMultilevel"/>
    <w:tmpl w:val="AF085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D7879"/>
    <w:multiLevelType w:val="hybridMultilevel"/>
    <w:tmpl w:val="F64A3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72"/>
    <w:rsid w:val="00060681"/>
    <w:rsid w:val="000B2F32"/>
    <w:rsid w:val="000F4A0E"/>
    <w:rsid w:val="00222F72"/>
    <w:rsid w:val="004E3350"/>
    <w:rsid w:val="00513940"/>
    <w:rsid w:val="00550E0A"/>
    <w:rsid w:val="00683134"/>
    <w:rsid w:val="007A0794"/>
    <w:rsid w:val="007A6D3B"/>
    <w:rsid w:val="008E5056"/>
    <w:rsid w:val="00904F9C"/>
    <w:rsid w:val="009377D6"/>
    <w:rsid w:val="00993F31"/>
    <w:rsid w:val="009D6BE1"/>
    <w:rsid w:val="00A25843"/>
    <w:rsid w:val="00AF1009"/>
    <w:rsid w:val="00C5249C"/>
    <w:rsid w:val="00D773AA"/>
    <w:rsid w:val="00EB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0995D"/>
  <w15:docId w15:val="{3B830C36-533C-4F0A-91CB-E01DB83B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3F31"/>
  </w:style>
  <w:style w:type="paragraph" w:styleId="Heading1">
    <w:name w:val="heading 1"/>
    <w:basedOn w:val="Normal"/>
    <w:next w:val="Normal"/>
    <w:link w:val="Heading1Char"/>
    <w:uiPriority w:val="9"/>
    <w:qFormat/>
    <w:rsid w:val="00222F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F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E505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E505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E5056"/>
    <w:rPr>
      <w:vertAlign w:val="superscript"/>
    </w:rPr>
  </w:style>
  <w:style w:type="paragraph" w:styleId="ListParagraph">
    <w:name w:val="List Paragraph"/>
    <w:basedOn w:val="Normal"/>
    <w:uiPriority w:val="34"/>
    <w:qFormat/>
    <w:rsid w:val="008E5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98993-EAAA-40DF-9A10-9D1091411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Newton</dc:creator>
  <cp:lastModifiedBy>Susan</cp:lastModifiedBy>
  <cp:revision>2</cp:revision>
  <dcterms:created xsi:type="dcterms:W3CDTF">2018-06-26T10:05:00Z</dcterms:created>
  <dcterms:modified xsi:type="dcterms:W3CDTF">2018-06-26T10:05:00Z</dcterms:modified>
</cp:coreProperties>
</file>